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16d4qui48qdp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s-zr-200/271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4m87sao6mr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4820"/>
        </w:tabs>
        <w:spacing w:line="240" w:lineRule="auto"/>
        <w:ind w:right="396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дозволу на проведення експертної грошової оцінки земельної ділянки (кадастровий номер 4810136900:05:063:0014), яка підлягає продажу громадянину Мацову Олександру Вікторовичу, по вул. Чорновола В’ячеслава, 4-ж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1qbvijy8snkw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громадянина Мацова Олександра Вікторовича, дозвільну справу від 02.06.2023 № 23010-000616648-007-08,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сприяння соціально-економічному розвитку міста, керуючись Конституцією України, Земельним кодексом України, Законом України «Про місцеве самоврядування в Україні», міська рада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7sbcotpcf0bg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ab/>
        <w:t xml:space="preserve">1. Затвердити земельну ділянку для продажу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громадянину Мацову Олександру Вікторовичу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обслуговування нежитлового об’єкта з цільовим призначенням згідно з класифікатором видів цільового призначення земельних ділянок: 03.07 - для будівництва та обслуговування будівель торгівлі,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площею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298 кв.м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4810136900:05:063:0014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вул. Чорновола В’ячеслава, 4 - ж в Інгульському районі м. Миколаєва.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gif8v15ncf7e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Департаменту архітектури та містобудування  Миколаївської міської ради надати дозвіл на проведення експертної грошової оцінки земельної ділянки,  яка підлягає продажу громадянину Мацову Олександру Вікторовичу, площею 298 кв.м (кадастровий номер 4810136900:05:063:0014), з цільовим призначенням згідно з класифікатором видів цільового призначення земельних ділянок: 03.07 - для будівництва та обслуговування будівель торгівлі, для обслуговування нежитлового об’єкта  по вул. Чорновола В’ячеслава, 4 - ж в Інгульському районі м. Миколаєва, відповідно до висновку департаменту архітектури та містобудування Миколаївської міської ради від 13.01.2025 № 2244/12.02.18/25-2 (право власності на нерухоме майно від 07.04.2006 за номером 14414097 зареєстровано Реєстраційною службою Миколаївського міського управління юстиції Миколаївської області на підставі свідоцтва про право власності, серія та номер: ЯЯЯ № 975118, від 07.04.2006).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Виконавчому комітету Миколаївської міської ради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провести закупівлю послуг </w:t>
      </w:r>
      <w:r w:rsidDel="00000000" w:rsidR="00000000" w:rsidRPr="00000000">
        <w:rPr>
          <w:rFonts w:ascii="Times New Roman" w:cs="Times New Roman" w:eastAsia="Times New Roman" w:hAnsi="Times New Roman"/>
          <w:color w:val="040c28"/>
          <w:sz w:val="28"/>
          <w:szCs w:val="28"/>
          <w:highlight w:val="white"/>
          <w:rtl w:val="0"/>
        </w:rPr>
        <w:t xml:space="preserve">з проведення експертної грошової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оцінки на земельну ділянку площею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298 кв.м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4810136900:05:063:0014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 вул. Чорновола В’ячеслава, 4 - ж в Інгульському районі м. Миколаєва відповідно до вимог законодавства про публічні закупівлі.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bookmarkStart w:colFirst="0" w:colLast="0" w:name="_7geqhue4eimz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 Громадянину Мацову Олександру Вікторовичу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протягом 30 календарних днів з дати прийняття цього рішення укласти з департаментом архітектури та містобудування  Миколаївської міської ради договір про оплату авансового внеску в рахунок оплати ціни земельної ділянки, що становить 20 відсотків від нормативної грошової оцінки землі.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5. 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Громадянину Мацову Олександру Вікторовичу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сплатити авансовий внесок протягом 10  календарних днів з моменту укладання договору про оплату авансового внеску в рахунок оплати ціни земельної ділянки.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</w:t>
        <w:tab/>
        <w:t xml:space="preserve">                                                                                 О. СЄНКЕВИЧ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93" w:top="993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